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lef" w:cs="Alef" w:eastAsia="Alef" w:hAnsi="Alef"/>
          <w:b w:val="1"/>
          <w:color w:val="ff0000"/>
          <w:sz w:val="28"/>
          <w:szCs w:val="28"/>
        </w:rPr>
      </w:pP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בקבוצה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כוחה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קבוצה</w:t>
      </w:r>
      <w:r w:rsidDel="00000000" w:rsidR="00000000" w:rsidRPr="00000000">
        <w:rPr>
          <w:rFonts w:ascii="Alef" w:cs="Alef" w:eastAsia="Alef" w:hAnsi="Alef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+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השעון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עומדים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באמצע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עוצם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וסופר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30. 10 -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20 -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30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כפיים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הראש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במקביל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האחרים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מעבירים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חפץ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שהחפץ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מחיאת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מתיישב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בסבב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שמצידו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שיושב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שנשאר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שעומד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ind w:left="720" w:firstLine="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טלפון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מעבירה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- ״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עוגת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גבינה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״.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ביחד</w:t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מקריאה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ושואלת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נותנים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לרוץ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לצד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יתרון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10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דק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בודד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720" w:firstLine="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אבקש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לאסוף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מהחצר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מחזיקים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ושוברים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אבקש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תאסוף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ינסה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לשבור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קבוצת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המקלות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יצליח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שכשהמקלות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מאוחדים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חסינים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15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סיכום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חזקים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לתקשר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ולהיות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מגובשים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קשובים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וקולטים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הרעיון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lef" w:cs="Alef" w:eastAsia="Alef" w:hAnsi="Alef"/>
          <w:b w:val="1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נספחים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לנגן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בגיטרה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להקים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להקה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לאפות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עוגה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לפתוח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מסעדה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לבנות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מדף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לבנות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בית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להכין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חביתה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להכין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ארוחת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גורמה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-50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איש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bidi w:val="1"/>
        <w:spacing w:after="0" w:afterAutospacing="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לצייר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ציור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bidi w:val="1"/>
        <w:spacing w:after="160" w:line="259" w:lineRule="auto"/>
        <w:ind w:left="720" w:hanging="360"/>
        <w:rPr>
          <w:rFonts w:ascii="Alef" w:cs="Alef" w:eastAsia="Alef" w:hAnsi="Alef"/>
          <w:sz w:val="26"/>
          <w:szCs w:val="26"/>
        </w:rPr>
      </w:pP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לצבוע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מחדש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הקירות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6"/>
          <w:szCs w:val="26"/>
          <w:rtl w:val="1"/>
        </w:rPr>
        <w:t xml:space="preserve">נוער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